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r>
        <w:rPr>
          <w:rFonts w:ascii="Sylfaen" w:hAnsi="Sylfaen" w:cs="Sylfaen"/>
          <w:b/>
          <w:bCs/>
          <w:noProof/>
          <w:sz w:val="32"/>
          <w:szCs w:val="32"/>
          <w:lang w:eastAsia="x-none"/>
        </w:rPr>
        <w:t>საქართველოს ენერგეტიკისა და წყალმომარაგების მარეგულირებელი ეროვნული კომისიის</w:t>
      </w: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r>
        <w:rPr>
          <w:rFonts w:ascii="Sylfaen" w:hAnsi="Sylfaen" w:cs="Sylfaen"/>
          <w:b/>
          <w:bCs/>
          <w:noProof/>
          <w:sz w:val="32"/>
          <w:szCs w:val="32"/>
          <w:lang w:eastAsia="x-none"/>
        </w:rPr>
        <w:t>დადგენილება №10</w:t>
      </w: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r>
        <w:rPr>
          <w:rFonts w:ascii="Sylfaen" w:hAnsi="Sylfaen" w:cs="Sylfaen"/>
          <w:b/>
          <w:bCs/>
          <w:noProof/>
          <w:sz w:val="32"/>
          <w:szCs w:val="32"/>
          <w:lang w:eastAsia="x-none"/>
        </w:rPr>
        <w:t>2014 წლის 17 აპრილი ქ. თბილისი</w:t>
      </w: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r>
        <w:rPr>
          <w:rFonts w:ascii="Sylfaen" w:hAnsi="Sylfaen" w:cs="Sylfaen"/>
          <w:b/>
          <w:bCs/>
          <w:noProof/>
          <w:sz w:val="32"/>
          <w:szCs w:val="32"/>
          <w:lang w:eastAsia="x-none"/>
        </w:rPr>
        <w:t>„ქსელის წესების“ დამტკიცების შესახებ</w:t>
      </w: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r>
        <w:rPr>
          <w:rFonts w:ascii="Sylfaen" w:hAnsi="Sylfaen" w:cs="Sylfaen"/>
          <w:b/>
          <w:bCs/>
          <w:noProof/>
          <w:sz w:val="24"/>
          <w:szCs w:val="24"/>
          <w:lang w:eastAsia="x-none"/>
        </w:rPr>
        <w:t xml:space="preserve">თავი VIII. აღრიცხვის წესი </w:t>
      </w:r>
      <w:r>
        <w:rPr>
          <w:rFonts w:ascii="Sylfaen" w:hAnsi="Sylfaen" w:cs="Sylfaen"/>
          <w:i/>
          <w:iCs/>
          <w:noProof/>
          <w:sz w:val="20"/>
          <w:szCs w:val="20"/>
          <w:lang w:eastAsia="x-none"/>
        </w:rPr>
        <w:t>(23.04.2015 N 11)</w:t>
      </w: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59. მოქმედების სფერო და მიზნები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ამ წესით დადგენილი მოთხოვნები ვრცელდება ელექტროენერგეტიკული სისტემის ყველა მონაწილესა და მაძიებელზე, მათ შორის – საბითუმო ვაჭრობაში მონაწილე პირებზე (გარდა იმპორტიორებისა და ექსპორტიორებისა).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აღრიცხვის წესების მიზანს წარმოადგენს: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ელექტროენერგიის აღრიცხვიანობის მოწყობისა და სიმძლავრის კონტროლის ორგანიზაციული პროცედურებისა და ტექნიკური მოთხოვნების ჩამოყალიბება;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ელექტროენერგეტიკული სისტემის მონაწილეების მიერ ელექტროენერგიის წარმოების, გადაცემის, მიწოდებისა და მოხმარების შესახებ ზუსტი და სარწმუნო ინფორმაციის ფორმირებისთვის საჭირო ერთიანი მეთოდოლოგიური პრინციპებისა და პროცედურების ჩამოყალიბება;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ელექტროენერგიის (სიმძლავრის) კონტროლისა და აღრიცხვის ავტომატიზებული (ესკაა) სისტემების მეშვეობით აღრიცხვის მონაცემთა ბაზების ფორმირება, რომელიც უნდა უზრუნველყოფდეს გადამცემ ქსელში ელექტროენერგიის (სიმძლავრის) ფაქტობრივი ბალანსების შედგენასა და ძაბვის საფეხურების მიხედვით ელექტროენერგიის (სიმძლავრის) ფაქტობრივი დანახარჯების (მათ შორის დანაკარგების) დადგენას.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აღრიცხვის წესი განსაზღვრავს: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ელექტროენერგეტიკული სისტემის მონაწილეების ვალდებულებებსა და პასუხისმგებლობას ელექტროენერგიის აღრიცხვის საკითხებში;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ელექტროენერგიის აღრიცხვის კვანძის მოწყობის, აღრიცხვის მონაცემთა გამოსახვის, შეკრების, გადაცემისა და ფორმირების წესებს;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აღრიცხვის მოწყობილობების ტექნიკურ და საექსპლუატაციო მოთხოვნებს;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აღრიცხვის მოწყობილობების დამოწმების, ტესტირებისა და ინსპექტირების მოთხოვნებს;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ესკაა სისტემების მოწყობისა და ადმინისტრირების მოთხოვნებს;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ვ) კაას სისტემის მოწყობისა და ადმინისტრირების მოთხოვნებს.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60. ზოგადი დებულებები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1. ყველა მოსარგებლე და გადაცემის ლიცენზიატი ვალდებულია, აღრიცხოს მის მიერ წარმოებული, მიღებული, მიწოდებული, გადაცემული, გატარებული და მოხმარებული (მათ შორის, ელექტროსადგურისა და ქვესადგურის საკუთარი მოხმარებისა და სამეურნეო საჭიროებისათვის) ელექტროენერგია, ამ წესებისა და მოქმედი კანონმდებლობის შესაბამისად.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ამ მუხლის პირველი პუნქტით გათვალისწინებული პირების მიერ საბითუმო ვაჭრობაში გამოყენებული მრიცხველები უნდა აკმაყოფილებდეს ამ წესებისა და მოქმედი კანონმდებლობის მოთხოვნებს და შეტანილი უნდა იყოს საქართველოში დაკანონებული გაზომვის საშუალებების ტიპების რეესტრში.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აღრიცხვის მოწყობილობა უნდა აკმაყოფილებდეს ამ თავში მოცემულ ყველა ტექნიკურ მოთხოვნასა და სტანდარტს. აღრიცხვის მოწყობილობების დადგენილ სტანდარტებთან და მოთხოვნებთან შესაბამისობის დადასტურება ევალება სათანადო მოწყობილობების მფლობელ გადაცემის ლიცენზიატს ან მოსარგებლეს.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61. პასუხისმგებლობა ელექტროენერგიის (სიმძლავრის) აღრიცხვაზე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გადამცემ ქსელზე ახალი მიერთების ან არსებული მიერთების მოდიფიკაციის შემთხვევაში შესაბამისი გადაცემის ლიცენზიატს ეკისრება პასუხისმგებლობა თავის კუთვნილ ტერიტორიაზე აღრიცხვის კვანძის მოწყობის, ტესტირების, დამოწმებისა და ექსპლუატაციაში მიღებისთვის მზადყოფნის უზრუნველყოფაზე. იგივე პასუხისმგებლობა ვრცელდება ელექტრული ქსელის მფლობელ შესაბამის მოსარგებლეზეც, როდესაც მის ქსელზე ხდება სხვა მომხმარებლის მიერთება ან არსებული მიერთების მოდიფიკაცია, თუ მოქმედი კანონმდებლობით ან მხარეთა შეთანხმებით სხვა რამ არ არის გათვალისწინებული.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განმცხადებლის კუთვნილ ტერიტორიაზე აღრიცხვის კვანძის მოწყობის შემთხვევაში ამ მუხლის პირველი პუნქტით განსაზღვრული პასუხისმგებლობა ეკისრება განმცხადებელს.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ქსელის მფლობელი შესაბამისი ლიცენზიატი ან მოსარგებლე სრულად არის პასუხისმგებელი შესრულებული სამონტაჟო სამუშაოების ხარისხსა და სრულყოფილებაზე, ამ წესების მოთხოვნების შესაბამისად.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w:t>
      </w:r>
      <w:proofErr w:type="spellStart"/>
      <w:r w:rsidRPr="00B1394B">
        <w:rPr>
          <w:rFonts w:ascii="Sylfaen" w:hAnsi="Sylfaen" w:cs="Sylfaen"/>
          <w:color w:val="000000" w:themeColor="text1"/>
          <w:sz w:val="24"/>
          <w:szCs w:val="24"/>
        </w:rPr>
        <w:t>გადამცემ</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ქსელზე</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ახალი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მიერთების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მაძიებელი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ან</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არსებული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მიერთების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მოდიფიკაციის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შემთხვევაში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მოსარგებლე</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პასუხისმგებელია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აღრიცხვის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უჯრედის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მოწყობასთან</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დაკავშირებული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ყველა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ხარჯის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გაღებაზე</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მოქმედი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კანონმდებლობით</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დადგენილი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წესის</w:t>
      </w:r>
      <w:proofErr w:type="spellEnd"/>
      <w:r w:rsidRPr="00B1394B">
        <w:rPr>
          <w:rFonts w:ascii="Helvetica" w:hAnsi="Helvetica" w:cs="Helvetica"/>
          <w:color w:val="000000" w:themeColor="text1"/>
          <w:sz w:val="24"/>
          <w:szCs w:val="24"/>
        </w:rPr>
        <w:t xml:space="preserve"> </w:t>
      </w:r>
      <w:proofErr w:type="spellStart"/>
      <w:proofErr w:type="gramStart"/>
      <w:r w:rsidRPr="00B1394B">
        <w:rPr>
          <w:rFonts w:ascii="Sylfaen" w:hAnsi="Sylfaen" w:cs="Sylfaen"/>
          <w:color w:val="000000" w:themeColor="text1"/>
          <w:sz w:val="24"/>
          <w:szCs w:val="24"/>
        </w:rPr>
        <w:t>შესაბამისად</w:t>
      </w:r>
      <w:proofErr w:type="spellEnd"/>
      <w:r w:rsidRPr="00B1394B">
        <w:rPr>
          <w:rFonts w:ascii="Sylfaen" w:hAnsi="Sylfaen" w:cs="Sylfaen"/>
          <w:color w:val="000000" w:themeColor="text1"/>
          <w:sz w:val="24"/>
          <w:szCs w:val="24"/>
        </w:rPr>
        <w:t>.(</w:t>
      </w:r>
      <w:proofErr w:type="gramEnd"/>
      <w:r w:rsidRPr="00B1394B">
        <w:rPr>
          <w:rFonts w:ascii="Sylfaen" w:hAnsi="Sylfaen" w:cs="Sylfaen"/>
          <w:color w:val="000000" w:themeColor="text1"/>
          <w:sz w:val="24"/>
          <w:szCs w:val="24"/>
        </w:rPr>
        <w:t>22.06.2017)</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გადამცემ ქსელზე მიერთებული მოსარგებლის კუთვნილ ელექტრულ ქსელზე სხვა მომხმარებლის მიერთების შემთხვევაში აღრიცხვის კვანძის მოწყობასთან დაკავშირებული ხარჯი ანაზღაურდება მხარეთა შეთანხმებით.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დისპეტჩერიზაციის ლიცენზიატი პასუხისმგებელია ზედა დონის ესკაა სისტემის ცენტრალური აღრიცხვის გამზომ-გამოთვლითი კომპლექსის ფუქციონირებაზე, მისი მეშვეობით აღრიცხვის მონაცემების მიღებაზე, აღრიცხვის მონაცემთა სათანადო ბაზის ფორმირებასა და მართვაზე.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7. ბაზრის ოპერატორი პასუხისმგებელია კომერციული აღრიცხვის ავტომატიზებული სისტემის (კაას) შექმნასა და ადმინისტრირებაზე.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8. დისპეტჩერიზაციის ლიცენზიატი, გადაცემის ლიცენზიატები და მოსარგებლეები ვალდებული არიან უზრუნველყონ ელექტროენერგეტიკული ბაზრის ოპერატორის სრული წვდომა შესაბამისი დონის ესკაა სისტემების აღრიცხვის მონაცემებზე.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9. მოსარგებლე უფლებამოსილია გააჩნდეს წვდომა აღრიცხვის იმ მონაცემებზე, რომლებიც მიღებულია მისი ქსელის აღრიცხვის წერტილებიდან.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10. ამ წესებით დადგენილი ფორმით გადაცემის ლიცენზიატს უნდა გააჩნდეს წვდომა ზედა დონის ესკაა სისტემის აღრიცხვის მონაცემთა ბაზაზე იმ პირობის დაცვით, რომ იგი მიიღებს სრულ ინფორმაციას გადამცემი ქსელის ყველა საანგარიშსწორებო აღრიცხვის წერტილის აღრიცხვის მონაცემებზე.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11. საქართველოს ენერგეტიკისა და წყალმომარაგების მარეგულირებელ ეროვნულ კომისიას, მოქმედი კანონმდებლობის შესაბამისად, მასზე დაკისრებული ენერგეტიკული ბაზრების მონიტორინგის ფუნქციის ჯეროვნად შესასრულებლად უნდა გააჩნდეს სრული წვდომა ზედა დონის ესკაა სისტემასა და ბაზრის ოპერატორის კომერციული აღრიცხვის ავტომატიზებულ სისტემაზე.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12. მოქმედი კანონმდებლობით დადგენილი წესის შესაბამისად, ბაზრის ოპერატორი პასუხისმგებელია აღრიცხვიანობის ერთიანი რეესტრის შექმნასა და ადმინისტრირებაზე, რომელიც მოიცავს საბითუმო აღრიცხვის წერტილების შესახებ სრულ ინფორმაციას. რეესტრი უნდა მოიცავდეს: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აღრიცხვის წერტილის საიდენტიფიკაციო კოდს, ქვესადგურისა და მინაერთის (ელექტროგადამცემი ხაზის, ფიდერის, ტრანსფორმატორის) დასახელებას;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აღრიცხვის მოწყობილობის დასახელებას, ტიპს, საქარხნო ნომერსა და სიზუსტის კლასს;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აღრიცხვის კვანძის მესაკუთრის ვანაობის შესახებ ინფორმაციას და მის საკონტაქტო მონაცემებს;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იმ ლიცენზიატებისა და მოსარგებლეების დასახელებას, რომელთა ანგარიშსწორებაშიც მონაწილეობს აღნიშნული აღრიცხვის კვანძი;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აღრიცხვის კვანძის შემოწმებისა და ტექნიკური მომსახურების დოკუმენტებს;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ვ) ესკაა სისტემასთან აღრიცხვის კვანძის მიერთების შესახებ დოკუმენტს;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ზ) ქსელთან მიერთების ტექნიკურ დოკუმენტს (ასეთის არსებობის შემთხვევაში);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თ) აღრიცხვის მოწყობილობებზე შესაბამისი აკრედიტებული ორგანოს მიერ გაცემულ ყველა დამოწმების დოკუმენტს (ოქმი, სერტიფიკატი).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ი) ცალხაზოვან ელექტრულ სქემებს.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13. დისპეტჩერიზაციის ლიცენზიატი პასუხისმგებელია აღრიცხვის მოწყობილობების მონაცემთა ბაზის შექმნასა და მის ადმინისტრირებაზე. მონაცემთა ბაზა უნდა შეიცავდეს შემდეგ ინფორმაციას: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აღრიცხვის მოწყობილობების დასახელებას, ტიპს/მოდიფიკაციას, საქარხნო ნომერს, სიზუსტის კლასსა და საიდენტიფიკაციო კოდს;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ბ) აღრიცხვის თითოეული მოწყობილობის მონტაჟის თარიღს;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აღრიცხვის თითოეული მოწყობილობის ექსპლუატაციაში მიღების/გაშვების თარიღსა და შესაბამის დოკუმენტებს;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იმ ლიცენზიატებისა და მოსარგებლეების დასახელებას, რომელთა ანგარიშსწორებაშიც მონაწილეობს აღნიშნული აღრიცხვის კვანძი;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აღრიცხვის თითოეული მოწყობილობის დაზიანების, შეკეთებისა და ტექნიკური მომსახურების ისტორიას;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ვ) აღრიცხვის მოწყობილობიდან აღრიცხვის ავტომატიზებულ სისტემასთან კავშირის დასამყარებლად გამოყენებულ კომუნიკაციის საშუალებებს (ტელეფონის ნომრები, IP, ან/და სხვა.);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ზ) აღრიცხვის კვანძის მოწყობილობების ყველა დამოწმების/შემოწმების ოქმს, გაცემულს შესაბამისი აკრედიტებული ორგანოს მიერ;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თ) აღრიცხვის კვანძის მოწყობილობების შემოწმების/ინსპექტირების აქტებს.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14. მიერთების წერტილში აღრიცხვის კვანძის დამონტაჟებამდე აღრიცხვის კვანძის მონტაჟზე პასუხისმგებელმა პირმა დასამონტაჟებლად განკუთვნილი მრიცხველები პირველადი აღიარებისთვის ან დამოწმებისთვის უნდა წარუდგინოს, საქართველოს კანონმდებლობის შესაბამისად, აღნიშნული მიზნებისათვის აკრედიტებულ ან უფლებამოსილ პირებს.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15. ამ წესების მოთხოვნების შესაბამისად, აღრიცხვის კვანძის მოწყობის დასრულების შემდეგ ყველა მრიცხველი და მასთან დაკავშირებული აღრიცხვის ყველა მოწყობილობა წარმოადგენს შესაბამისი გადაცემის ლიცენზიატის ან ქსელის მფლობელი მოსარგებლის საკუთრებას.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16. აღრიცხვის კვანძის, აღრიცხვის საკომუნიკაციო მოწყობილობებისა და წრედების ტექნიკურ გამართულობაზე (შეკეთება-შეცვლა), დაცულობაზე, დადებული ლუქების ხელშეუხებლობაზე, არასანქცირებული ჩარევისაგან გამოწვეულ დაზიანებასა და აღრიცხვისა და საკომუნიკაციო წრედების სიმრთელის დარღვევაზე პასუხისმგებელია ის ლიცენზიატი ან მოსარგებლე, ვის მფლობელობაში/მართვაშიც არის აღნიშნული მოწყობილობები და წრედები.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17. იმ შემთხვევებში, როდესაც აღრიცხვის კვანძი არ მდებარეობს შესაბამისი ქსელის ლიცენზიატის ან მოსარგებლის ტერიტორიაზე (ვის მფლობელობაშიც/მართვაშიც არის აღნიშნული აღრიცხვის კვანძი) და შეუძლებელია ამ აღრიცხვის კვანძის, აღრიცხვის საკომუნიკაციო მოწყობილობებისა და წრედების დაცულობაზე, დადებული ლუქების ხელშეუხებლობაზე, არასანქცირებული ჩარევისაგან გამოწვეულ დაზიანებაზე მათზე ამ მუხლის მე-16 პუნქტის შესაბამისად დაკისრებული პასუხისმგებელობის შესრულება, აღნიშნული პასუხისმგებლობა ეკისრება იმ მოსარგებლეს, ვის ტერიტორიაზეც არის შესაბამისი აღრიცხვის მოწყობილობები და წრედები. ასეთ შემთხვევებში მხარეებს შორის უნდა გაფორმდეს აღრიცხვის კვანძის მოვლა-გამგებლობის შესახებ წერილობითი შეთანხმება.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18. ელექტროსადგურებსა და ქვესადგურებში უნდა წარმოებდეს საანგარიშსწორებო და ტექნიკური მრიცხველების ჩვენებების აღრიცხვის ჟურნალები, რომლებიც დამოწმებული უნდა იყოს დაინტერესებული მხარეების, </w:t>
      </w:r>
      <w:r w:rsidRPr="00B1394B">
        <w:rPr>
          <w:rFonts w:ascii="Sylfaen" w:hAnsi="Sylfaen" w:cs="Sylfaen"/>
          <w:noProof/>
          <w:color w:val="000000" w:themeColor="text1"/>
          <w:sz w:val="24"/>
          <w:szCs w:val="24"/>
          <w:lang w:eastAsia="x-none"/>
        </w:rPr>
        <w:lastRenderedPageBreak/>
        <w:t xml:space="preserve">დისპეტჩერიზაციის ლიცენზიატისა და ელექტროენერგეტიკული ბაზრის ოპერატორის მიერ. აღრიცხვის ჟურნალში იწერება მრიცხველის ჩვენებები ყოველდღიურად, ყოველი დღის 24.00 საათის მდგომარეობით, ხოლო ელექტროსადგურის გაჩერებისა და გაშვების მომენტში მრიცხველების ჩვენებები (მათ შორის საკუთარი მოხმარების მრიცხველების ჩვენებები) აღრიცხვის ჟურნალში უნდა ჩაიწეროს დამატებით, ელექტროსადგურის წარმოებისა და მოხმარების რეჟიმების ურთიერთგამიჯვნის მომენტებისთვის.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19. მოსარგებლისა და გადაცემის ლიცენზიატის ხელმძღვანელები მათ მფლობელობაში/მართვაში არსებული აღრიცხვის კვანძების გამართული მუშაობისა და ხელშეუხებლობის კონტროლისთვის ნიშნავენ პასუხისმგებელ პირს. აღრიცხვაზე პასუხისმგებელი პირის დანიშვნის, ასევე მისი შეცვლის შემთხვევაში შესაბამისი საწარმო ვალდებულია, აცნობოს დისპეტჩერიზაციის ლიცენზიატს ცვლილების შესახებ, აღრიცხვაზე პასუხისმგებელი პირის საკონტაქტო ინფორმაციის მითითებით. აღრიცხვის სისტემების გამართულ მუშაობაზე პასუხისმგებელი პირი ვალდებულია: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განახორციელოს მონიტორინგი აღრიცხვის ჟურნალის წარმოებასა და მონაცემთა უტყუარობაზე;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დაუყოვნებლივ აცნობოს დისპეტჩერიზაციის ლიცენზიატს ნებისმიერი დარღვევის შესახებ.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20. მოსარგებლე ან/და გადაცემის ლიცენზიატი ვალდებულია დაუყოვნებლივ მიაწოდოს დისპეტჩერიზაციის ლიცენზიატსა და ბაზრის ოპერატორს ინფორმაცია მის მფლობელობაში/მართვაში არსებული დაზიანებული აღრიცხვის კვანძისა და მისი აღდგენისათვის საჭირო ღონისძიებებისა და დროის შესახებ.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21. კვალიფიციური საწარმო, გადაცემის ლიცენზიატი და მაძიებელი ვალდებულია მიაწოდონ დისპეტჩერიზაციის ლიცენზიატს ყველა ინფორმაცია და დოკუმენტაცია, რომლებსაც მოითხოვს დისპეტჩერიზაციის ლიცენზიატი აღრიცხვასთან დაკავშირებით მასზე დაკისრებული მოვალეობების შესრულების მიზნით.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22. აღრიცხვის კვანძის მესაკუთრე ვალდებულია აღადგინოს დაზიანებული აღრიცხვის კვანძი დაინტერესებული მხარეების მონაწილეობით, დადგენილი წესების შესაბამისად.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23. მოსარგებლე და გადაცემის ლიცენზიატი, საჭიროების შემთხვევაში, ვალდებული არიან განახორციელონ ახალი აღრიცხვის კვანძის მოწყობა, მათ შორის, სისტემათაშორისო ელექტროგადამცემ ხაზზე (ხაზებზე). ამასთან, ახალი აღრიცხვის კვანძის ექსპლუატაციაში მიღება უნდა განხორციელდეს ამავე წესების 70-ე მუხლის მოთხოვნების შესაბამისად.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24. აღრიცხვის კვანძის ტექნიკური სპეციფიკაციები, მიერთების სქემები და ნახაზები უნდა იყოს დოკუმენტირებული და ინახებოდეს იმ პირთან (გადაცემის ლიცენზიატი ან მოსარგებლე), ვის მფლობელობაშიც არის მოცემული აღრიცხვის კვანძი.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62. აღრიცხვის წერტილის განსაზღვრა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1. </w:t>
      </w:r>
      <w:proofErr w:type="spellStart"/>
      <w:r w:rsidRPr="00B1394B">
        <w:rPr>
          <w:rFonts w:ascii="Sylfaen" w:hAnsi="Sylfaen" w:cs="Sylfaen"/>
          <w:color w:val="000000" w:themeColor="text1"/>
          <w:sz w:val="24"/>
          <w:szCs w:val="24"/>
        </w:rPr>
        <w:t>როგორც</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წესი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საანგარიშსწორებო</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აღრიცხვის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წერტილის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მდებარეობა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უნდა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ემთხვეოდეს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მიერთების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საბალანსო</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გაყოფის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წერტილს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საანგარიშსწორებო</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აღრიცხვის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წერტილის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ზუსტი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ადგილმდებარეობა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განისაზღვრება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შესაბამისი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მიერთების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ხელშეკრულებით</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ან</w:t>
      </w:r>
      <w:proofErr w:type="spellEnd"/>
      <w:r w:rsidRPr="00B1394B">
        <w:rPr>
          <w:rFonts w:ascii="Helvetica" w:hAnsi="Helvetica" w:cs="Helvetica"/>
          <w:color w:val="000000" w:themeColor="text1"/>
          <w:sz w:val="24"/>
          <w:szCs w:val="24"/>
        </w:rPr>
        <w:t>/</w:t>
      </w:r>
      <w:proofErr w:type="spellStart"/>
      <w:r w:rsidRPr="00B1394B">
        <w:rPr>
          <w:rFonts w:ascii="Sylfaen" w:hAnsi="Sylfaen" w:cs="Sylfaen"/>
          <w:color w:val="000000" w:themeColor="text1"/>
          <w:sz w:val="24"/>
          <w:szCs w:val="24"/>
        </w:rPr>
        <w:t>და</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ამ</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მუხლის</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მე</w:t>
      </w:r>
      <w:proofErr w:type="spellEnd"/>
      <w:r w:rsidRPr="00B1394B">
        <w:rPr>
          <w:rFonts w:ascii="Helvetica" w:hAnsi="Helvetica" w:cs="Helvetica"/>
          <w:color w:val="000000" w:themeColor="text1"/>
          <w:sz w:val="24"/>
          <w:szCs w:val="24"/>
        </w:rPr>
        <w:t xml:space="preserve">–2 </w:t>
      </w:r>
      <w:proofErr w:type="spellStart"/>
      <w:r w:rsidRPr="00B1394B">
        <w:rPr>
          <w:rFonts w:ascii="Sylfaen" w:hAnsi="Sylfaen" w:cs="Sylfaen"/>
          <w:color w:val="000000" w:themeColor="text1"/>
          <w:sz w:val="24"/>
          <w:szCs w:val="24"/>
        </w:rPr>
        <w:t>პუნქტით</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გათვალისწინებული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წერილობითი</w:t>
      </w:r>
      <w:proofErr w:type="spellEnd"/>
      <w:r w:rsidRPr="00B1394B">
        <w:rPr>
          <w:rFonts w:ascii="Helvetica" w:hAnsi="Helvetica" w:cs="Helvetica"/>
          <w:color w:val="000000" w:themeColor="text1"/>
          <w:sz w:val="24"/>
          <w:szCs w:val="24"/>
        </w:rPr>
        <w:t xml:space="preserve"> </w:t>
      </w:r>
      <w:proofErr w:type="spellStart"/>
      <w:r w:rsidRPr="00B1394B">
        <w:rPr>
          <w:rFonts w:ascii="Sylfaen" w:hAnsi="Sylfaen" w:cs="Sylfaen"/>
          <w:color w:val="000000" w:themeColor="text1"/>
          <w:sz w:val="24"/>
          <w:szCs w:val="24"/>
        </w:rPr>
        <w:t>ურთიერთშეთანხმებით</w:t>
      </w:r>
      <w:proofErr w:type="spellEnd"/>
      <w:r w:rsidRPr="00B1394B">
        <w:rPr>
          <w:rFonts w:ascii="Sylfaen" w:hAnsi="Sylfaen" w:cs="Sylfaen"/>
          <w:color w:val="000000" w:themeColor="text1"/>
          <w:sz w:val="24"/>
          <w:szCs w:val="24"/>
        </w:rPr>
        <w:t>. (22.06.2017)</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გამონაკლის შემთხვევაში, როდესაც ტექნიკურ-ეკონომიკურად მიზანშეუწონელია მიერთების წერტილში აღრიცხვის კვანძის მოწყობა, დისპეტჩერიზაციის ლიცენზიატს, ბაზრის ოპერატორს, შესაბამის გადაცემის ლიცენზიატსა და მოსარგებლეს ან მაძიებელს შორის შეთანხმების შემთხვევაში საანგარიშსწორებო აღრიცხვის კვანძის (მრიცხველის) განთავსების ფაქტობრივი წერტილი შეიძლება განსხვავდებოდეს მიერთების წერტილისაგან. ასეთ შემთხვევაში წერილობითი ურთიერთშეთანხმებით დადგენილი უნდა იქნეს ელექტროენერგიის ფაქტობრივი აღრიცხვის წერტილი და მასზე აღრიცხული ელექტროენერგიის გადაანგარიშების წესი, ქსელის უბანზე ელექტროენერგიის დანაკარგების გათვალისწინებით.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ელექტროსადგურებში საანგარიშსწორებო აღრიცხვა უნდა მოეწყოს: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ელექტროსადგურის გადაცემის/განაწილების ქსელთან ან/და სხვა მოსარგებლესთან მიერთების წერტილში.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შემოვლითი სალტის ან სალტეთაშორის (სექციათაშორის) ყველა ამომრთველზე, რომელიც შესაძლებელია გამოყენებული იყოს რომელიმე იმ მინაერთისთვის, რომელიც განსაზღვრულია ამავე პუნქტის ა) ქვეპუნქტით.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ელექტროსადგურის გენერატორების მიერ გამომუშავებული, აგრეთვე საკუთარი და სამეურნეო საჭიროებისათვის დახარჯული ელექტროენერგია უნდა აღირიცხებოდეს ცალ-ცალკე, საანგარიშსწორებო, არანაკლებ 0.5 სიზუსტის კლასით. ამ მიზნით აღრიცხვა უნდა მოეწყოს: </w:t>
      </w:r>
      <w:r w:rsidRPr="00B1394B">
        <w:rPr>
          <w:rFonts w:ascii="Sylfaen" w:hAnsi="Sylfaen" w:cs="Sylfaen"/>
          <w:i/>
          <w:iCs/>
          <w:noProof/>
          <w:color w:val="000000" w:themeColor="text1"/>
          <w:sz w:val="20"/>
          <w:szCs w:val="20"/>
          <w:lang w:eastAsia="x-none"/>
        </w:rPr>
        <w:t>(9.01.2017 N 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გენერატორზე;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საკუთარი მოხმარების ტრანსფორმატორებზე;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აგზნების მოწყობილობებზე, თუ ისინი არ იკვებებიან საკუთარი მოხმარების ტრანსფორმატორებით;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ხაზებზე ან ტრანსფორმატორებზე, რომლებითაც ხდება ელექტროენერგიის მიღება სამეურნეო საჭიროებისათვის.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4</w:t>
      </w:r>
      <w:r w:rsidRPr="00B1394B">
        <w:rPr>
          <w:rFonts w:ascii="Sylfaen" w:hAnsi="Sylfaen" w:cs="Sylfaen"/>
          <w:noProof/>
          <w:color w:val="000000" w:themeColor="text1"/>
          <w:position w:val="6"/>
          <w:sz w:val="24"/>
          <w:szCs w:val="24"/>
          <w:lang w:eastAsia="x-none"/>
        </w:rPr>
        <w:t>1</w:t>
      </w:r>
      <w:r w:rsidRPr="00B1394B">
        <w:rPr>
          <w:rFonts w:ascii="Sylfaen" w:hAnsi="Sylfaen" w:cs="Sylfaen"/>
          <w:noProof/>
          <w:color w:val="000000" w:themeColor="text1"/>
          <w:sz w:val="24"/>
          <w:szCs w:val="24"/>
          <w:lang w:eastAsia="x-none"/>
        </w:rPr>
        <w:t xml:space="preserve">. ელექტროსადგურებში, სადაც ტექნოლოგიურად გათვალისწინებული არ არის ამ მუხლის მე-4 პუნქტის „ა“, „ბ“ ან/და „გ“ ქვეპუნქტებით განსაზღვრული აღრიცხვის კვანძების ცალ-ცალკე მოწყობა, დასაშვებია ელექტროენერგიის აღრიცხვის კვანძის მოწყობა იმ წერტილში, რომელიც განკუთვნილია  გენერაციის რეჟიმში კონკრეტული გენერატორის (აგრეგატის/გარდამქმნელის) მიერ გამომუშავებული ელექტროენერგიის მოცულობასა და მხოლოდ ამ კონკრეტული გენერატორის (აგრეგატის/გარდამქმნელის) საკუთარი მოხმარების ხარჯს შორის სხვაობის, ხოლო აღნიშნული გენერატორის გაჩერების პერიოდში მხოლოდ ამ </w:t>
      </w:r>
      <w:r w:rsidRPr="00B1394B">
        <w:rPr>
          <w:rFonts w:ascii="Sylfaen" w:hAnsi="Sylfaen" w:cs="Sylfaen"/>
          <w:noProof/>
          <w:color w:val="000000" w:themeColor="text1"/>
          <w:sz w:val="24"/>
          <w:szCs w:val="24"/>
          <w:lang w:eastAsia="x-none"/>
        </w:rPr>
        <w:lastRenderedPageBreak/>
        <w:t xml:space="preserve">აგრეგატის/გარდამქმნელის საკუთარი მოხმარების ხარჯის აღრიცხვისათვის. </w:t>
      </w:r>
      <w:r w:rsidRPr="00B1394B">
        <w:rPr>
          <w:rFonts w:ascii="Sylfaen" w:hAnsi="Sylfaen" w:cs="Sylfaen"/>
          <w:i/>
          <w:iCs/>
          <w:noProof/>
          <w:color w:val="000000" w:themeColor="text1"/>
          <w:sz w:val="20"/>
          <w:szCs w:val="20"/>
          <w:lang w:eastAsia="x-none"/>
        </w:rPr>
        <w:t>(9.01.2017 N 1)</w:t>
      </w:r>
      <w:r w:rsidRPr="00B1394B">
        <w:rPr>
          <w:rFonts w:ascii="Sylfaen" w:hAnsi="Sylfaen" w:cs="Sylfaen"/>
          <w:noProof/>
          <w:color w:val="000000" w:themeColor="text1"/>
          <w:sz w:val="24"/>
          <w:szCs w:val="24"/>
          <w:lang w:eastAsia="x-none"/>
        </w:rPr>
        <w:t xml:space="preserve">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ელექტროენერგიის სისტემათაშორისი ტრანზიტისთვის განკუთვნილ ელექტროგადამცემ ხაზებზე საანგარიშსწორებო და საკონტროლო აღრიცხვა უნდა მოეწყოს გადამცემი ხაზის ორივე ბოლოში.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themeColor="text1"/>
          <w:sz w:val="20"/>
          <w:szCs w:val="20"/>
          <w:lang w:eastAsia="x-none"/>
        </w:rPr>
      </w:pPr>
      <w:r w:rsidRPr="00B1394B">
        <w:rPr>
          <w:rFonts w:ascii="Sylfaen" w:hAnsi="Sylfaen" w:cs="Sylfaen"/>
          <w:noProof/>
          <w:color w:val="000000" w:themeColor="text1"/>
          <w:sz w:val="24"/>
          <w:szCs w:val="24"/>
          <w:lang w:eastAsia="x-none"/>
        </w:rPr>
        <w:t xml:space="preserve">6. გადაცემის ლიცენზიატის ქვესადგურებში საკუთარ მოხმარებაზე გამოყენებულ მინაერთებზე  ელექტროენერგიის  მიწოდების უზრუნველყოფის მიზნით გადასატანი კომპაქტური სატრანსფორმატორო პუნქტის გამოყენების შემთხვევაში გადასატან კომპაქტურ სატრანსფორმატორო პუნქტზე უნდა მოეწყოს საანგარიშსწორებო აღრიცხვა.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63. ძირითადი ტექნიკური მოთხოვნები აღრიცხვის კვანძის მოსაწყობად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ელექტროენერგიის მრიცხველები და საკომუნიკაციო მოწყობილობები უნდა განთავსდეს კარადაში/სათავსოში, ადვილად მისადგომ და კარგად განათებულ ადგილზე.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მრიცხველებს, მცველების მომჭერებს, შუალედურ მომჭერთა ამკრებებსა და მზომი ტრანსფორმატორების მეორად გამომყვანებს, რომლებმაც შესაძლებელია გავლენა იქონიონ ელექტროენერგიის აღრიცხვაზე, უნდა გააჩნდეს დალუქვის საშუალება.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კარადების/სათავსოების მახასიათებლები უნდა შეესაბამებოდეს მრიცხველების დამამზადებლის მიერ მითითებულ პარამეტრებს, უზრუნველყოფდეს მათ დაცვას დაზიანების, ტემპერატურული რეჟიმის დარღვევის, ტენიანობის, მტვრისა და სხვა არასასურველი ეფექტებისგან. მრიცხველების კარადები და მათში შემავალი კაბელების ეკრანები უნდა იყოს დამიწებული.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მრიცხველების კარადას/სათავსოს უნდა გააჩნდეს საკეტი, ხოლო მრიცხველების კარადის წინა ნაწილი უნდა იყოს გამჭვირვალე.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themeColor="text1"/>
          <w:sz w:val="20"/>
          <w:szCs w:val="20"/>
          <w:lang w:eastAsia="x-none"/>
        </w:rPr>
      </w:pPr>
      <w:r w:rsidRPr="00B1394B">
        <w:rPr>
          <w:rFonts w:ascii="Sylfaen" w:hAnsi="Sylfaen" w:cs="Sylfaen"/>
          <w:noProof/>
          <w:color w:val="000000" w:themeColor="text1"/>
          <w:sz w:val="24"/>
          <w:szCs w:val="24"/>
          <w:lang w:eastAsia="x-none"/>
        </w:rPr>
        <w:t xml:space="preserve">5. ძაბვისა და დენური წრედების მონტაჟის დროს გამოყენებული უნდა იქნეს კაბელები ფერადი იზოლაციის მქონე სადენებით, თითო წვერში სხვა ფერებთან კომბინაციის გარეშე, გარდა ნულოვანი სადენისა.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ყველა აღრიცხვის წერტილს უნდა მიენიჭოს სპეციალური საიდენტიფიკაციო ნომერი (კოდი).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7. აღრიცხვის მოწყობილობების პარამეტრებისა და სქემის შეცვლისათვის სავალდებულოა: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ცვლილების განხორციელების აუცილებლობა დადასტურებული უნდა იყოს წერილობით, დასაბუთებული მიზეზის ჩვენებით, რომელიც წინასწარ (აღრიცხვის მოწყობილობების პარამეტრებისა და სქემის შეცვლამდე) ეგზავნება ყველა დაინტერესებულ მხარეს (მათ შორის, დისპეტჩერიზაციის ლიცენზიატს, ბაზრის ოპერატორს);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ცვლილება ხორციელდება ყველა შესაბამისი უფლებამოსილი მხარის წარმომადგენელთა მონაწილეობით;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გ) ცვლილების განხორციელებისათვის სავალდებულოა დისპეტჩერიზაციის ლიცენზიატის მონაწილეობა. განხორციელებული ცვლილების შესახებ დგება შესაბამისი აქტი მონაწილე მხარეების მიერ. შესრულებული სამუშაოების შესახებ ჩანაწერი შეტანილი და ხელმოწერით დადასტურებული უნდა იქნეს აღრიცხვის ჟურნალში აღრიცხვაზე პასუხისმგებელი პირის მიერ.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8. საკომუნიკაციო მოწყობილობების პარამეტრების შეცვლისათვის სავალდებულოა დისპეტჩერიზაციის ლიცენზიატისა და ბაზრის ოპერატორის წინასწარ ინფორმირება.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9. ელექტროენერგიის მრიცხველები, აღრიცხვის საკომუნიკაციო მოწყობილობები და წრედები აღჭურვილი უნდა იყოს უწყვეტი ალტერნატიული და სტაბილური კვების წყაროთი (რომელიც გარკვეული დროის მანძილზე, მაგრამ არანაკლებ 1.5 საათისა, შეუნარჩუნებს მრიცხველსა და აღრიცხვის საკომუნიკაციო მოწყობილობებს კვებას და უზრუნველყოფს მრიცხველიდან მონაცემების მიღებას). ის მრიცხველები, რომელთაც არ გააჩნიათ ალტერნატიული კვების წყაროს მიმღები მომჭერები, უნდა შეიცვალოს შესაბამისი ფუნქციის მქონე მრიცხველებით.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64. ძირითადი ტექნიკური მოთხოვნები დენისა და ძაბვის ტრანსფორმატორების მიმართ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აღრიცხვაში გამოყენებული დენისა და ძაბვის ტრანსფორმატორები უნდა შეესაბამებოდეს საქართველოში მოქმედ შესაბამის სტანდარტებს. მათი სიზუსტის კლასი უნდა იყოს არანაკლებ 0.5-ისა (ტრანსსასაზღვრო ელექტროგადამცემ ხაზებზე არანაკლებ 0.2 სიზუსტის კლასისა, გარდა იმ შემთხვევისა, თუ დისპეტჩერიზაციის/გადაცემის ლიცენზიატსა და მეზობელი ქვეყნის ელექტროენერგეტიკული სისტემის ტექნიკურ ოპერატორს შორის გაფორმებული ხელშეკრულების პირობების შესაბამისად სხვა რამ არ არის განსაზღვრული).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სამფაზა საანგარიშსწორებო აღრიცხვაში გამოყენებული უნდა იყოს სამფაზა ძაბვის ტრანსფორმატორი ან ჯგუფი, რომელიც შედგება თითოეულ ფაზაში ცალფაზა ძაბვის ტრანსფორმატორებისგან.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საანგარიშსწორებო აღრი­ცხვისას მრიცხველის ნახევრად ირიბი და ირიბი ჩართვის დროს აუცილებელია დენის ტრანსფორ­მატორები დაიდგას ყველა ფაზაში, ხოლო 6–10 კვ ძაბვაზე დასა­შვებია დენის ტრანსფორ­მატორები დაიდგას ორ ფაზაში (გარდა გენერატორებისა).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დენის ტრანსფორმატორების ნომინალური მეორადი დენის მნიშვნელობები უნდა ემთხვეოდეს მრიცხვე­ლების ნომინალური დენის მნიშვნელობებს.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themeColor="text1"/>
          <w:sz w:val="20"/>
          <w:szCs w:val="20"/>
          <w:lang w:eastAsia="x-none"/>
        </w:rPr>
      </w:pPr>
      <w:r w:rsidRPr="00B1394B">
        <w:rPr>
          <w:rFonts w:ascii="Sylfaen" w:hAnsi="Sylfaen" w:cs="Sylfaen"/>
          <w:noProof/>
          <w:color w:val="000000" w:themeColor="text1"/>
          <w:sz w:val="24"/>
          <w:szCs w:val="24"/>
          <w:lang w:eastAsia="x-none"/>
        </w:rPr>
        <w:t xml:space="preserve">5. დადგმის ადგილისა და მეთოდის შერჩევისას გათვალისწინებული უნდა იყოს დენისა და ძაბვის ტრანსფორმატორების ფირნიშიდან ყველა მონაცემის ვიზუალური წაკითხვის შესაძლებლობა, მოწყობილობის გამორთვის ან დემონტაჟის სამუშაოების განხორციელების გარეშე. დასაშვებია ფირნიშის მონაცემების გამოტანა ხილულ ადგილზე.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6. ძაბვის ტრანსფორმატორების გამთი­შველების ამძრავების სახელურებზე გათვალისწი­ნებული უნდა იყოს დალუქვის შესაძლებლობა. კამერე­ბის დალუქვის შეუძლებლობის შემთხვევაში ილუქება ძაბვის ტრანსფორმატორების გამომყვანები.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7. ძაბვის ტრანსფორმატორის თითოეულ ფაზაზე მეორად წრედებში ძაბვის ვარდნა არ უნდა აღემატებოდეს მეორადი ნომინალური ძაბვის 0.25 %-ს (0,5 სიზუსტის კლასის მზომი ტრანსფორმატორების შემთხვევაში), რაც უნდა დადასტურდეს შესაბამისი გაანგარიშებით. მეორადი ძაბვის წრედი უნდა იყოს განმხოლოებული და მიერთებული მხოლოდ მრიცხველზე. იქ, სადაც დიდია ელექტრომაგნიტური ველის გავლენა, მეორად წრედებში გამოყენებული უნდა იყოს ეკრანირებული კაბელი. ამასთან, ძაბვის წრედების კაბელის ეკრანი (ნულოვანი გამტარი) ყრუდ უნდა დამიწდეს ერთ ადგილზე, ხოლო ტევადური ძაბვის ტრანსფორმატორების გამოყენების შემთხვევაში – ორივე მხრიდან.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8. სალტეთა რამდენიმე სისტემის შემთხვევაში, როცა ძაბვის ტრანსფორმატორები მიერთებულია მხოლოდ თავის სალტეთა სისტემაზე (ფიქსირებული სქემა), საჭიროა თითოეული აღრიცხვის კვანძისთვის სალტეთა ნებისმიერ სისტემაზე ძაბვის (აღრიცხვის) წრედების ავტომატური გადამრთველების გათვალისწინება აღრიცხვის პროცესის შესანარჩუნებლად (ფიქსირებული სქემის აღდგენამდე).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9. ძაბვის წრედების მომჭერები ისე უნდა მოეწყოს, რომ შესაძლებელი იყოს ძაბვის წრედების გათიშვა თითოეულ ფაზაზე მრიცხველების შეცვლის, სქემის გასწორებისა და შემოწმების დროს, აგრეთვე – ეტალონური მრიცხველის მიერთება კაბელებისა და გამომყვანების გათიშვის გარეშე.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10. დენის ტრანსფორმატორის ნომინალური მეორადი დენი უნდა იყოს 1 ან 5 ამპერი, დენური წრედი უნდა იყოს განმხოლოებული და მიერთებული მხოლოდ მრიცხველზე. ამასთან, დენური კაბელის ეკრანი უნდა იყოს ყრუდ დამიწებული ერთ ადგილზე.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10. დენის ტრანსფორმატორის ნომინალური მეორადი დენი უნდა იყოს 1 ან 5 ამპერი, დენური წრედი უნდა იყოს განმხოლოებული და მიერთებული მხოლოდ მრიცხველზე, ამასთან ამ წესებით განსაზღვრულ შემთხვევებში, დასაშვებია დენის ტრანსფორმატორის მეორადი დენური წრედი მიერთებული იყოს წინამდებარე წესებით განსაზღვრულ სხვა მოწყობილობებთან/საშუალებებთან, აღრიცხვის სიზუსტის მიმართ ამ წესებით დადგენილი მოთხოვნების უზრუნველყოფის პირობით. დენური კაბელის ეკრანი უნდა იყოს ყრუდ დამიწებული ერთ ადგილზე. </w:t>
      </w:r>
      <w:r w:rsidRPr="00B1394B">
        <w:rPr>
          <w:rFonts w:ascii="Sylfaen" w:hAnsi="Sylfaen" w:cs="Sylfaen"/>
          <w:i/>
          <w:iCs/>
          <w:noProof/>
          <w:color w:val="000000" w:themeColor="text1"/>
          <w:sz w:val="20"/>
          <w:szCs w:val="20"/>
          <w:lang w:eastAsia="x-none"/>
        </w:rPr>
        <w:t>(9.01.2017 N 1)</w:t>
      </w:r>
      <w:r w:rsidRPr="00B1394B">
        <w:rPr>
          <w:rFonts w:ascii="Sylfaen" w:hAnsi="Sylfaen" w:cs="Sylfaen"/>
          <w:noProof/>
          <w:color w:val="000000" w:themeColor="text1"/>
          <w:sz w:val="24"/>
          <w:szCs w:val="24"/>
          <w:lang w:eastAsia="x-none"/>
        </w:rPr>
        <w:t xml:space="preserve">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11. დასაშვებია დენის ტრანსფორმატორების გამოყენება ტრანსფორმაციის გაზრდილი კოეფიციენტით (თერმული და ელექტროდინამიკური მდგრადობის ან სალტეების დაცვის პირობებიდან გამომდინარე), თუ მინაერთის მაქსიმალური დატვირთვის დროს დენის ტრანსფორმატორის მეორად გრაგნილში დენი იქნება </w:t>
      </w:r>
      <w:r w:rsidRPr="00B1394B">
        <w:rPr>
          <w:rFonts w:ascii="Sylfaen" w:hAnsi="Sylfaen" w:cs="Sylfaen"/>
          <w:noProof/>
          <w:color w:val="000000" w:themeColor="text1"/>
          <w:sz w:val="24"/>
          <w:szCs w:val="24"/>
          <w:lang w:eastAsia="x-none"/>
        </w:rPr>
        <w:lastRenderedPageBreak/>
        <w:t xml:space="preserve">არანაკლებ მრიცხველის ნომინალური დენის 40%-ისა, ხოლო მინიმალური დატვირთვის დროს – არანაკლებ 5%-ისა, გარდა იმ შემთხვევისა, თუ დენის ტრანსფორმატორის ფაქტობრივად გაზომილი ცდომილება დენის ტრანსფორმატორის ნომინალური დენის 1%-ის სიდიდის დროს არ აღემატება საქართველოში აღიარებული შესაბამისი საერთაშორისო სტანდარტით დადგენილი შესატყვისი ცდომილებების ზღვრებს.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themeColor="text1"/>
          <w:sz w:val="20"/>
          <w:szCs w:val="20"/>
          <w:lang w:eastAsia="x-none"/>
        </w:rPr>
      </w:pPr>
      <w:r w:rsidRPr="00B1394B">
        <w:rPr>
          <w:rFonts w:ascii="Sylfaen" w:hAnsi="Sylfaen" w:cs="Sylfaen"/>
          <w:noProof/>
          <w:color w:val="000000" w:themeColor="text1"/>
          <w:sz w:val="24"/>
          <w:szCs w:val="24"/>
          <w:lang w:eastAsia="x-none"/>
        </w:rPr>
        <w:t xml:space="preserve">12. სისტემათაშორისი ტრანზიტისთვის (გადადინებისთვის) განკუთვნილი ელექტროგადამცემი ხაზის ერთზე მეტი ამომრთველით მიერთების სქემით განხორციელებისას, თუ არსებობს სახაზო დენის ტრანსფორმატორი ან მისი მოწყობის ტექნიკური შესაძლებლობა (ხაზის იმედიანი მუშაობის პირობების გათვალისწინებით), საანგარიშსწორებო მრიცხველი უნდა მიერთდეს სახაზო დენის ტრანსფორმატორის წრედზე.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13. აღრიცხვაში გამოყენებული დენის წრედების მომჭერები ისე უნდა მოეწყოს, რომ შესაძლებელი იყოს დენის ტრანსფორმატორების მეორადი წრედების დამოკლება ან/და გათიშვა თითოეულ ფაზაზე მრიცხველების გამოცვლისას ან შემოწმებისას, აგრეთვე – ეტალონური მრიცხველის მიერთება კაბელებისა და გამომყვანების გათიშვის გარეშე.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themeColor="text1"/>
          <w:sz w:val="20"/>
          <w:szCs w:val="20"/>
          <w:lang w:eastAsia="x-none"/>
        </w:rPr>
      </w:pPr>
      <w:r w:rsidRPr="00B1394B">
        <w:rPr>
          <w:rFonts w:ascii="Sylfaen" w:hAnsi="Sylfaen" w:cs="Sylfaen"/>
          <w:noProof/>
          <w:color w:val="000000" w:themeColor="text1"/>
          <w:sz w:val="24"/>
          <w:szCs w:val="24"/>
          <w:lang w:eastAsia="x-none"/>
        </w:rPr>
        <w:t xml:space="preserve">14. დენის მზომი ტრანსფორმატორების ელექტროენერგიის აღრიცხვის მიზნებისთვის გამოყენებული გრაგნილები და საანგარიშსწორებო/საკონტროლო მრიცხველებთან მათი დამაკავშირებელი წრედები უნდა ემსახურებოდეს მხოლოდ აღრიცხვის მიზანს, გარდა იმ შემთხვევებისა, როცა დენისა და ძაბვის წრედები გამოყენებულია სადისპეტჩერო მართვის უზრუნველმყოფი ელექტრომოწყობილობების კვებისთვის, იმ პირობის დაცვით, რომ უზრუნველყოფილი იყოს აღრიცხვის სიზუსტის მიმართ ამ წესებით დადგენილი მოთხოვნები.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15. იმ შემთხვევაში, თუ დენური წრედების ცალკე შეერთება მოითხოვს დამატებით დენის ტრანსფორმატორის გამოყენებას, მაშინ დასაშვებია დენურ წრედებთან მრიცხველის შემდეგ სხვა მოწყობილობების მიერთება, თუ ეს არ იწვევს დენის ტრანსფორმატორის სიზუსტის კლასისა და დენური წრედების საიმედოობის შემცირებას.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16. მოცემული სიზუსტის კლასში მუშაობისათვის დენის ტრანსფორმატორის მეორადი წრედის დატვირთვა ვოლტამპერებში (ან ომებში) არ უნდა იყოს ნომინალური მნიშვნელობის 25%-ზე ნაკლები და არ უნდა აღემატებოდეს ნომინალური მნიშვნელობის 100%-ს, რომელიც მოყვანილია მის ფირნიშზე.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16. მოცემული სიზუსტის კლასში მუშაობისათვის დენის ტრანსფორმატორის მეორადი წრედის დატვირთვა ვოლტამპერებში (ან ომებში) არ უნდა იყოს ნომინალური მნიშვნელობის 25%-ზე ნაკლები და არ უნდა აღემატებოდეს ნომინალური მნიშვნელობის 100%-ს, რომელიც მოყვანილია მის ფირნიშზე. დენის ტრანსფორმატორის მეორადი წრედის  ნომინალური მნიშვნელობის არანაკლებ 25%-ით დატვირთვის მიზნით, დასაშვებია დენის ტრანსფორმატორის აღრიცხვის წრედში </w:t>
      </w:r>
      <w:r w:rsidRPr="00B1394B">
        <w:rPr>
          <w:rFonts w:ascii="Sylfaen" w:hAnsi="Sylfaen" w:cs="Sylfaen"/>
          <w:b/>
          <w:bCs/>
          <w:noProof/>
          <w:color w:val="000000" w:themeColor="text1"/>
          <w:sz w:val="24"/>
          <w:szCs w:val="24"/>
          <w:lang w:eastAsia="x-none"/>
        </w:rPr>
        <w:lastRenderedPageBreak/>
        <w:t xml:space="preserve">ჩართულ იქნეს შესატყვისი სპეციალური დანიშნულების მოწყობილობები/საშუალებები, აღრიცხვის სიზუსტის მიმართ ამ წესებით დადგენილი მოთხოვნების უზრუნველყოფის პირობით. </w:t>
      </w:r>
      <w:r w:rsidRPr="00B1394B">
        <w:rPr>
          <w:rFonts w:ascii="Sylfaen" w:hAnsi="Sylfaen" w:cs="Sylfaen"/>
          <w:i/>
          <w:iCs/>
          <w:noProof/>
          <w:color w:val="000000" w:themeColor="text1"/>
          <w:sz w:val="20"/>
          <w:szCs w:val="20"/>
          <w:lang w:eastAsia="x-none"/>
        </w:rPr>
        <w:t>(9.01.2017 N 1)</w:t>
      </w:r>
      <w:r w:rsidRPr="00B1394B">
        <w:rPr>
          <w:rFonts w:ascii="Sylfaen" w:hAnsi="Sylfaen" w:cs="Sylfaen"/>
          <w:noProof/>
          <w:color w:val="000000" w:themeColor="text1"/>
          <w:sz w:val="24"/>
          <w:szCs w:val="24"/>
          <w:lang w:eastAsia="x-none"/>
        </w:rPr>
        <w:t xml:space="preserve">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17. მოცემული სიზუსტის კლასში მუშაობისათვის ძაბვის ტრანსფორმატორის მეორადი წრედის დატვირთვა ვოლტამპერებში (ან ომებში) არ უნდა აღემატებოდეს ნომინალურ მნიშვნელობას, რომელიც მოყვანილია მის ფირნიშზე.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18. დაუშვებელია საანგარიშსწორებო მრიცხველების მიერთება შუალედური დენის ტრანსფორმატორებით.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65. ძირითადი ტექნიკური მოთხოვნები ელექტროენერგიის მრიცხველების მიმართ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სამფაზა მრიცხველები უნდა იყოს სამელემენტიანი (64-ე მუხლის მე-3 პუნქტის გათვალისწინებით), შეესაბამებოდეს საქართველოში მოქმედ შესაბამის სტანდარტებს და რეგისტრირებული იყოს საქართველოში დაკანონებული გაზომვის საშუალებების სახელმწიფო რეესტრში. მათი სიზუსტის კლასი უნდა იყოს არანაკლებ 0.5-ისა (ტრანსსასაზღვრო ელექტროგადამცემ ხაზებზე არანაკლებ 0.2 სიზუსტის კლასისა, გარდა იმ შემთხვევისა, თუ დისპეტჩერიზაციის/გადაცემის ლიცენზიატსა და მეზობელი ქვეყნის ელექტროენერგეტიკული სისტემის ტექნიკურ ოპერატორს შორის გაფორმებული ხელშეკრულების პირობების შესაბამისად სხვა რამ არ არის განსაზღვრული).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მრიცხველის კონსტრუქცია არ უნდა იძლეოდეს გაზომვის შედეგებზე არასანქცირე­ბული ზემოქმედების საშუალებას.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საანგარიშსწორებო და საკონტროლო მრიცხველი უნდა იყოს ელექტრონული და თავსებადი შუალედური ან/და ქვედა დონის ესკაა სისტემებთან, რომლებიც, თავის მხრივ, თავსებადი უნდა იყოს ზედა დონის ესკაა და კაას სისტემებთან. ელექტროენერგიის მრიცხველს უნდა ჰქონდეს მონაცემთა ელექტრონულად ავტომატურ რეჟიმში გაცემის შესაძლებლობა.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საანგარიშსწორებო და საკონტროლო აღრიცხვაში გამოყენებული ელექტრონული მრიცხველი უნდა აღრიცხავდეს და ინდიკატორზე გამოჰქონდეს აქტიური სიმძლავრის (კვტ), აქტიური ენერგიის (კვტ.სთ), რეაქტიული სიმძლავრისა (კვარ) და რეაქტიული ენერგიის (კვარ.სთ) მიმდინარე მნიშვნელობები. ამასთან, მრიცხველი იმგვარად უნდა იყოს დაპროგრამებული, რომ მრიცხველში საანგარიშო კოეფიციენტის: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ა) გათვალისწინების შემთხვევაში მრიცხველის ეკრანზე გამოტანილი ენერგიების ჩვენების მნიშვნელობა გამოისახოს არანაკლებ 1 კვტ.სთ-მდე (კვარ.სთ-მდე) სიზუსტით;</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გაუთვალისწინებლობის შემთხვევაში მრიცხველის ეკრანზე გამოტანილი ენერგიების ჩვენებების მნიშვნელობების სათანადო საანგარიშო კოეფიციენტზე </w:t>
      </w:r>
      <w:r w:rsidRPr="00B1394B">
        <w:rPr>
          <w:rFonts w:ascii="Sylfaen" w:hAnsi="Sylfaen" w:cs="Sylfaen"/>
          <w:noProof/>
          <w:color w:val="000000" w:themeColor="text1"/>
          <w:sz w:val="24"/>
          <w:szCs w:val="24"/>
          <w:lang w:eastAsia="x-none"/>
        </w:rPr>
        <w:lastRenderedPageBreak/>
        <w:t>გამრავლებით მიღებულ იქნეს ენერგიის მნიშვნელობა არანაკლებ 1 კვტ.სთ-მდე (კვარ.სთ-მდე) სიზუსტით.</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ქსელის მიერთების თითოეულ წერტილში მრიცხველს უნდა გააჩნდეს შესაძლებლობა, ცალ-ცალკე აღრიცხოს და აჩვენოს აქტიური და რეაქტიული ენერგიები როგორც მიღების, ასევე გაცემის რეჟიმში.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მრიცხველს უნდა გააჩნდეს შემდეგი მახასიათებლები: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ელექტროენერგიის მიწოდების შეწყვეტის შემთხვევაში უნდა შეინარჩუნოს იმ დროისთვის შენახული ყველა მაჩვენებელი და მათი სიზუსტე;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ელექტროენერგიის მიწოდების ხანგრძლივი შეწყვეტის დროს შენახული ინფორმაციის დაცვის მიზნით საათი, კალენდარი და ყველა მონაცემი უზრუნველყოფილი უნდა იყოს კვებით თხუთმეტი დღის მანძილზე, გარეშე კვების წყაროს დაუხმარებლად;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აღრიცხვის მონაცემთა წაკითხვის არც ერთი ოპერაცია არ უნდა იწვევდეს უკვე აღრიცხული და შენახული მონაცემების წაშლას ან შეცვლას.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7. მრიცხველებმა უნდა აღრიცხონ და შეინახონ ნახევარსაათიანი პერიოდების ჯამური მონაცემები, მინიმუმ 1 კალენდარული თვის განმავლობაში.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8. ყველა მრიცხველი უნდა აფიქსირებდეს დროს, საქართველოს სტანდარტული დროის მიხედვით.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9. მრიცხველი უნდა აფიქსირებდეს ძაბვის მოწოდების შეფერხებას, ძაბვის (ფაზის) წყვეტას, დენის მიმართულების ცვლილებას, ყველას სხვა სახის პროგრამულ ცვლილებასა თუ შეფერხებას იმისათვის, რომ მონაცემთა გამოკითხვის (შეგროვების) სისტემამ მოახდინოს არასრულყოფილი (მცდარი) მონაცემების იდენტიფიცირება.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66. საანგარიშსწორებო და საკონტროლო აღრიცხვა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საანგარიშსწორებო აღრიცხვა უნდა ხორციელდებოდეს ქსელთან მიერთების თითოეულ წერტილში და უნდა აკმაყოფილებდეს ამ წესით დადგენილ მოთხოვნებს.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ელექტროგადამცემ ხაზებზე (მათ შორის, ტრანსსასაზღვრო ელექტროგადამცემ ხაზებზე) საანგარიშსწორებო აღრიცხვის (მრიცხველის) გარდა გამოყენებული უნდა იქნეს საკონტროლო აღრიცხვა (მრიცხველი). საკონტროლო მრიცხველს უნდა გააჩნდეს სიზუსტის ის კლასი, რომელიც გათვალისწინებულია საანგარიშსწორებო მრიცხველისთვის.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ელექტროგადამცემ ხაზებზე საკონტროლო აღრიცხვა შესაძლებელია მოეწყოს ხაზის მეორე ბოლოში ან საანგარიშსწორებო აღრიცხვის იმავე წერტილში.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ტრანსსასაზღვრო ელექტროგადამცემ ხაზებზე საკონტროლო აღრიცხვა უნდა მოეწყოს საანგარიშსწორებო აღრიცხვის წერტილში, რისთვისაც აუცილებელია აღრიცხვის ცალკე მოწყობილობები ან იმავე მოწყობილობების იმავე კლასის დამოუკიდებელი გამომყვანები.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საკონტროლო აღრიცხვის მოწყობილობის დაცვა (დალუქვა) ხორციელდება იმავე პრინციპებით, როგორითაც საანგარიშსწორებო აღრიცხვის სისტემის დაცვა.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გადაცემის ლიცენზიატების ქვესადგურებსა და ელექტროსადგურებში უნდა წარმოებდეს ელექტროენერგიის აღრიცხვა, რომელიც უნდა უზრუნველყოფდეს </w:t>
      </w:r>
      <w:r w:rsidRPr="00B1394B">
        <w:rPr>
          <w:rFonts w:ascii="Sylfaen" w:hAnsi="Sylfaen" w:cs="Sylfaen"/>
          <w:noProof/>
          <w:color w:val="000000" w:themeColor="text1"/>
          <w:sz w:val="24"/>
          <w:szCs w:val="24"/>
          <w:lang w:eastAsia="x-none"/>
        </w:rPr>
        <w:lastRenderedPageBreak/>
        <w:t xml:space="preserve">ქვესადგურებსა და ელექტროსადგურებში ელექტროენერგიის ბალანსის გამოანგარიშებას (მათ შორის, ძაბვის საფეხურების მიხედვით).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67. ელექტრული ენერგიისა და სიმძლავრის კონტროლისა და აღრიცხვის ავტომატიზებული (ესკაა) სისტემები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ესკაა სისტემები უნდა უზრუნველყოფდეს აღრიცხვის წერტილებიდან ნახევარსაათიან პერიოდებში და დროის ნებისმიერი მონაკვეთისათვის (დღე-ღამე, კვირა, თვე და ა.შ.) აღრიცხული ელექტროენერგიის, აგრეთვე საშუალო სიმძლავრის მნიშვნელობების ავტომატურ მიღებას.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ესკაა სისტემის შემადგენლობაში შედის: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ელექტრული ენერგიის აღრიცხვის გამზომ-გამოთვლითი კომპლექსი;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მონაცემთა შეკრებისა და გადაცემის მოწყობილობები;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ელექტროენერგიის აღრიცხვის საკომუნიკაციო მოწყობილობები;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ელექტროენერგიის აღრიცხვის საკომუნიკაციო წრედები;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ელექტროენერგიის ელექტრონული მრიცხველები.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ელექტრული ენერგიის აღრიცხვის გამზომ-გამოთვლითი კომპლექსი იღებს ელექტროენერგიის აღრიცხვის მონაცემებს: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მოსარგებლის ელექტროენერგიის აღრიცხვის გამზომ-გამოთვლითი კომპლექსებიდან;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მოსარგებლის მონაცემთა შეკრებისა და გადაცემის მოწყობილობებისგან;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ელექტროენერგიის მრიცხველებიდან.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ელექტრული ენერგიისა და სიმძლავრის კონტროლისა და აღრიცხვის ავტომატიზებული სისტემები უნდა იყოს აღჭურვილი ზუსტი ასტრონომიული დროის სისტემით და გარანტირებული ელექტროკვებით.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ესკაა სისტემა მართვის ყველა დონეზე დაცული უნდა იყოს ინფორმაციის არასანქცირებული ჩარევისა და მისი თვითნებური ცვლილებისგან როგორც ცალკეული ელემენტების დალუქვის გზით, ასევე პროგრამული საშუალებებით.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ელექტროენერგიის მრიცხველების დაპროგრამებას (კონფიგურირება) ახდენს აღრიცხვის კვანძის მოწყობაზე პასუხისმგებელი გადაცემის ლიცენზიატი ან ელექტრული ქსელის მფლობელი, დისპეტჩერიზაციის ლიცენზიატის მიერ დადგენილი ძირითადი მოთხოვნების გათვალისწინებით.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7. მოსარგებლეები და გადაცემის ლიცენზიატები ვალდებული არიან, საკუთარი სახსრებით უზრუნველყონ მათი აღრიცხვის მოწყობილობების თავსებადობა და კავშირი ზედა დონის ესკაა სისტემასთან.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მუხლი 68. კომერციული აღრიცხვის ავტომატიზებული სისტემა (კაას)</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კომერციული აღრიცხვის ავტომატიზებული სისტემა (კაას) ახორციელებს ელექტროენერგიის სიმძლავრის საბითუმო ვაჭრობაში გამოყენებული საანგარიშწორებო და საკონტროლო მრიცხველებიდან ავტომატურ რეჟიმში </w:t>
      </w:r>
      <w:r w:rsidRPr="00B1394B">
        <w:rPr>
          <w:rFonts w:ascii="Sylfaen" w:hAnsi="Sylfaen" w:cs="Sylfaen"/>
          <w:noProof/>
          <w:color w:val="000000" w:themeColor="text1"/>
          <w:sz w:val="24"/>
          <w:szCs w:val="24"/>
          <w:lang w:eastAsia="x-none"/>
        </w:rPr>
        <w:lastRenderedPageBreak/>
        <w:t xml:space="preserve">მონაცემების მიღებას, შენახვასა და დამუშავებას საბითუმო ვაჭრობის ერთიანი ანგარიშწორების მიზნით.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დისპეტჩერიზაციის ლიცენზიატი, გადაცემის ლიცენზიატი და მოსარგებლეები ვალდებული არიან უზრუნველყონ ავტომატურ რეჟიმში ბაზრის ოპერატორის კომერციული აღრიცხვის ავტომატიზებული სისტემისათვის სრული და შეუფერხებელი წვდომა მათ მფლობელობაში მყოფ ესკაა სისტემების მონაცემთა ბაზებში ასახულ საბითუმო ვაჭრობაში გამოყენებულ მრიცხველებზე.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კომერციული აღრიცხვის ავტომატიზებული სისტემის საშუალებით ბაზრის ოპერატორი ქმნის და აწარმოებს ბაზრის ოპერატორის აღრიცხვის მონაცემთა ბაზას, რომელიც მოიცავს თითოეული საანგარიშსწორებო აღრიცხვის წერტილისთვის მინიმუმ შემდეგ ინფორმაციას: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აღრიცხვის წერტილის საიდენტიფიკაციო მონაცემებს;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თითოეული საანგარიშო პერიოდისთვის აქტიური და რეაქტიული ენერგიის პირველად (უშუალოდ მრიცხველებიდან მიღებული) მონაცემებს;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ბაზრის ოპერატორის მიერ თითოეული მოსარგებლისთვის დამუშავებულ და დაანგარიშებულ მონაცემებს, რომლებიც გამოთვლილია აღრიცხვის პირველადი მონაცემების გამოყენებით;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მცდარი ან მონაცემთა არარსებობის შემთხვევაში ამ წესით დადგენილი უფლებამოსილი მხარეების მიერ დაანგარიშებულ, შესწორებულ ან ჩანაცვლებულ მონაცემებს.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კაას სისტემაში დაცული უნდა იყოს აღრიცხვის მონაცემების უსაფრთხოება და კონფიდენციალურობა. მონაცემები უნდა ინახებოდეს აღრიცხვის მონაცემთა ბაზაში ცამეტი თვის განმავლობაში წაკითხვის ფორმატით და ექვსი წლის განმავლობაში – დაარქივებული ფორმატით.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მოსარგებლეს უფლება აქვს წერილობითი მოთხოვნის შემთხვევაში მიიღოს ინფორმაცია აღრიცხვის მონაცემთა ბაზაში საკუთარი აღრიცხვის წერტილისთვის და მოითხოვოს ნებისმიერი აღმოჩენილი და დადასტურებული უზუსტობის გასწორება.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ბაზრის ოპერატორი უფლებამოსილია აწარმოოს კონტროლი ესკაა სისტემებით მისაღები მონაცემების სისრულესა და სიზუსტეზე, მონაცემების მიუწოდებლობის შემთხვევაში მოითხოვოს აღნიშნული შეფერხების გამომწვევი მიზეზების დასახელება და მათი გამოსწორება, ხოლო ესკაა სისტემის მფლობელი ვალდებულია აღადგინოს მონაცემების მიწოდება უმოკლეს ვადაში. არაზუსტი მონაცემების გამოვლენისას ბაზრის ოპერატორი უფლებამოსილია მოითხოვოს აღრიცხვის კვანძის შემოწმება დადგენილი წესით.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69. მრიცხველის ჩვენებების მიღება, შენახვა და ხელმისაწვდომობა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ესკაა სისტემების მფლობელი ელექტროენერგეტიკული სისტემის მონაწილეები ვალდებული არიან, შეინახონ ესკაა სისტემით მიღებული აღრიცხვის ინფორმაცია 13 თვის განმავლობაში, ხელმისაწვდომ ფორმატში.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2. ესკაა სისტემების მფლობელი ელექტროენერგეტიკული სისტემის მონაწილეები ვალდებული არიან, 6 წლის განმავლობაში აწარმოონ აღრიცხვის მონაცემთა საარქივო ბაზა, რომელშიც შეტანილი უნდა იყოს ყველა მრიცხველის აღრიცხვის მონაცემი.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გადაცემის ლიცენზიატის ან/და მოსარგებლის მიერ მის ანგარიშსწორებაში გამოყენებული კონკრეტული მრიცხველების მონაცემებზე ავტომატიზებული წვდომის მოთხოვნის შემთხვევაში დისპეტჩერიზაციის ლიცენზიატი ვალდებულია დააკმაყოფილოს აღნიშნული მოთხოვნა დისპეტჩერიზაციის ლიცენზიატის სპეციალური ვებპლატფორმის გამოყენებით. ვებპლატფორმაზე წვდომისთვის საჭირო ქსელური უსაფრთხოების მოწყობილობების უზრუნველყოფაზე პასუხისმგებელია მომთხოვნი მხარე.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იმ შემთხვევაში, როდესაც მრიცხველიდან აღრიცხვის მონაცემები არ გადაეცემა ზედა დონის ესკაა სისტემას, მრიცხველის ადგილზე წაკითხვა უნდა განხორციელდეს შესაბამისი ქსელის მფლობელი პირის ან/და დისპეტჩერიზაციის ლიცენზიატის ან/და იმ მოსარგებლის მონაწილეობით, რომლის აღრიცხვაშიც გამოყენებულია აღნიშნული მრიცხველი. ელექტროენერგიის მრიცხველებიდან აღრიცხვის მონაცემების ამოღებისა და გადაცემის წესს ადგენს დისპეტჩერიზაციის ლიცენზიატი.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კომუნიკაციის ხანგრძლივი პრობლემის შემთხვევაში მისი ადგილზე წაკითხვა უნდა მოხდეს უსაფრთხო პროცედურის გამოყენებით, რომლის დროსაც მონაცემების ამოღება ხდება უშუალოდ მრიცხველის ან ჩამწერი მოწყობილობის მეხსიერებიდან.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70. საანგარიშსწორებო აღრიცხვის კვანძის ექსპლუატაციაში მიღება, ტესტირება, ინსპექტირება/შემოწმება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ქსელთან მიერთების ახალ წერტილში (მაძიებლის ან/და მოსარგებლის შემთხვევაში) აღრიცხვის კვანძის ექსპლუატაციაში მიღებისათვის: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color w:val="000000" w:themeColor="text1"/>
          <w:sz w:val="20"/>
          <w:szCs w:val="20"/>
          <w:lang w:eastAsia="x-none"/>
        </w:rPr>
      </w:pPr>
      <w:r w:rsidRPr="00B1394B">
        <w:rPr>
          <w:rFonts w:ascii="Sylfaen" w:hAnsi="Sylfaen" w:cs="Sylfaen"/>
          <w:noProof/>
          <w:color w:val="000000" w:themeColor="text1"/>
          <w:sz w:val="24"/>
          <w:szCs w:val="24"/>
          <w:lang w:eastAsia="x-none"/>
        </w:rPr>
        <w:t xml:space="preserve">ა) მაძიებელი ან/და მოსარგებლე ვალდებულია ბაზრის ოპერატორსა და დისპეტჩერიზაციის ლიცენზიატს წარუდგინოს წერილობითი მოთხოვნა თანდართული დოკუმენტაციით (ქსელთან მიერთების ტექნიკური პირობა, მისი შესრულების დამადასტურებელი დოკუმენტი და დისპეტჩერიზაციის ლიცენზიატის მიერ გაცემული ზედა დონის ესკაა სისტემასთან ჩართვის/დაკავშირების დამადასტურებელი ტექნიკური დოკუმენტი) აღრიცხვის კვანძის შემოწმების შესახებ. ამ პუნქტით მოთხოვნილი დოკუმენტაციის წარმოდგენის ვალდებულება არ ვრცელდება გადასატანი კომპაქტური სატრანსფორმატორო პუნქტის  აღრიცხვის კვანძის შემოწმების შემთხვევაში. </w:t>
      </w:r>
      <w:r w:rsidRPr="00B1394B">
        <w:rPr>
          <w:rFonts w:ascii="Sylfaen" w:hAnsi="Sylfaen" w:cs="Sylfaen"/>
          <w:i/>
          <w:iCs/>
          <w:noProof/>
          <w:color w:val="000000" w:themeColor="text1"/>
          <w:sz w:val="20"/>
          <w:szCs w:val="20"/>
          <w:lang w:eastAsia="x-none"/>
        </w:rPr>
        <w:t>(22.04.2016 N9)</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 ბ) ბაზრის ოპერატორი და დისპეტჩერიზაციის ლიცენზიატი დაინტერესებულ მხარეებთან ერთად კომისიური წესით ამოწმებენ აღრიცხვის კვანძს და ადგენენ აღრიცხვის კვანძის შემოწმების აქტს;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აღრიცხვის კვანძის გამართულობის დადასტურების შემთხვევაში მას შემოწმების მომენტიდან იღებენ ელექტროენერგიის საბითუმო ვაჭრობაში </w:t>
      </w:r>
      <w:r w:rsidRPr="00B1394B">
        <w:rPr>
          <w:rFonts w:ascii="Sylfaen" w:hAnsi="Sylfaen" w:cs="Sylfaen"/>
          <w:noProof/>
          <w:color w:val="000000" w:themeColor="text1"/>
          <w:sz w:val="24"/>
          <w:szCs w:val="24"/>
          <w:lang w:eastAsia="x-none"/>
        </w:rPr>
        <w:lastRenderedPageBreak/>
        <w:t xml:space="preserve">გამოყენების მიზნით, ხოლო გაუმართაობის შემთხვევაში ბაზრის ოპერატორი და დისპეტჩერიზაციის ლიცენზიატი უფლებამოსილი არიან შეაჩერონ აღრიცხვის წერტილის ექსპლუატაციაში მიღება გაუმართაობის აღმოფხვრამდე;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ახალი აღრიცხვის კვანძის შემოწმების აქტის ფორმას ამტკიცებს ბაზრის ოპერატორი და დისპეტჩერიზაციის ლიცენზიატი.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მზომი ტრანსფორმატორების ტესტირება სიზუსტის კლასის საპასპორტო მონაცემებთან შესაბამისობის დადგენაზე ტარდება გადაცემის ლიცენზიატისა და დაინტერესებული მხარეების მონაწილეობით. დასაშვებია ტესტირების ჩატარება უფლებამოსილი მხარეების არასრული შემადგენლობით, მხოლოდ დისპეტჩერიზაციისა და შესაბამისი გადაცემის ლიცენზიატების მიერ დანარჩენ უფლებამოსილ მხარეებთან შეთანხმებით, რომელიც დასტურდება შესაბამისი აქტით: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ახალი აღრიცხვის მოწყობილობების ექსპლუატაციაში მიღების წინ, განთავსების ადგილზე;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ახალი მიერთების ან არსებული მიერთების მოდიფიკაციისას, დისპეტჩერიზაციის ლიცენზიატის მონაწილეობით;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დაზიანებული აღრიცხვის მოწყობილობების აღდგენითი სამუშაოების დასრულების ან ახალი აღრიცხვის მოწყობილობების დამონტაჟების შემდეგ, დისპეტჩერიზაციის ლიცენზიატის მონაწილეობით;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გეგმურად, 6-წლიანი პერიოდულობით, დისპეტჩერიზაციის ლიცენზიატის მონაწილეობით.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ტესტირების ჩატარება და შესაბამისი ხარჯების ანაზღაურება უნდა უზრუნველყოს აღრიცხვის კვანძის მოწყობილობების მფლობელმა. გამართულობის ფაქტს ადასტურებს შესაბამისი ტესტირების დადებითი შედეგები. ტესტირების შედეგები ფორმდება შესაბამის ოქმში.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იმ შემთხვევაში, თუ არსებობს ეჭვი აღრიცხვის სიზუსტის მიმართ, დაინტერესებული მხარე უფლებამოსილია მოითხოვოს აღრიცხვის მოწყობილობების ლაბორატორიული შემოწმება სათანადო აკრედიტაციის მქონე ორგანიზაციის მიერ.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ამ მუხლის მე-4 პუნქტით განსაზღვრული ქმედებების გატარების შედეგად ეჭვის დადასტურების შემთხვევაში ლაბორატორიული შემოწმების ხარჯებს ფარავს აღრიცხვის კვანძის მფლობელი, წინააღმდეგ შემთხვევაში – შემოწმების ინიციატორი დაინტერესებული მხარე.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დაინტერესებულ მხარეებს, ბაზრის ოპერატორსა და დისპეტჩერიზაციის ლიცენზიატს წინასწარ წერილობით უნდა შეატყობინონ ტესტირების თარიღის, დროისა და ადგილის შესახებ 3 სამუშაო დღით ადრე.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7. აღრიცხვის მოწყობილობების ტესტირება არ უნდა იწვევდეს ელექტროენერგიის აღრიცხვის წყვეტას. იმ შემთხვევაში, თუ აღნიშნული პირობის დაცვა შეუძლებელია, ელექტროენერგიის აღრიცხვის წყვეტა მინიმუმამდე უნდა იყოს დაყვანილი, ხოლო აღურიცხავი ელექტროენერგიის გაანგარიშება უნდა წარმოებდეს შესაბამისი წესით.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8. გადაცემის ლიცენზიატი ან/და მოსარგებლე მის მფლობელობაში არსებული აღრიცხვის მოწყობილობის დაზიანების შემთხვევაში ვალდებულია, დაუყოვნებლივ </w:t>
      </w:r>
      <w:r w:rsidRPr="00B1394B">
        <w:rPr>
          <w:rFonts w:ascii="Sylfaen" w:hAnsi="Sylfaen" w:cs="Sylfaen"/>
          <w:noProof/>
          <w:color w:val="000000" w:themeColor="text1"/>
          <w:sz w:val="24"/>
          <w:szCs w:val="24"/>
          <w:lang w:eastAsia="x-none"/>
        </w:rPr>
        <w:lastRenderedPageBreak/>
        <w:t xml:space="preserve">მის ხელთ არსებული კომუნიკაციის საშუალებით შეატყობინოს აღნიშნულის შესახებ დისპეტჩერიზაციის ლიცენზიატს და შემდგომ შეძლებისდაგვარად უმოკლეს ვადაში წერილობით შეატყობინოს დისპეტჩერიზაციის ლიცენზიატსა და ბაზრის ოპერატორს.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9. დისპეტჩერიზაციის ლიცენზიატი ამოწმებს დაზიანებულ აღრიცხვის კვანძს დაინტერესებულ მხარეებთან ერთად, ადგენს შესაბამის შემოწმების აქტს.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10. ქსელის მეპატრონე დაინტერესებულ მხარეებთან შეთანხმებულ ვადაში აღადგენს დაზიანებას და შეატყობინებს ამის შესახებ ყველა დაინტერესებულ მხარეს, დისპეტჩერიზაციის ლიცენზიატსა და ბაზრის ოპერატორს.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11. დაზიანების აღმოფხვრის შემდგომ აღრიცხვის კვანძის შემოწმებას ახორციელებს დისპეტჩერიზაციის ლიცენზიატი დაინტერესებულ მხარეებთან ერთად და ადგენს შესაბამის შემოწმების აქტს.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12. დაზიანებული აღრიცხვის კვანძის გამართული ფუნქციონირება უნდა აღდგეს შეძლებისდაგვარად სწრაფად (გონივრულ ვადაში). ჩატარებული სამუშაოების დამადასტურებელი ოქმები უნდა ინახებოდეს არანაკლებ სამი წლის განმავლობაში.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13. ბაზრის ოპერატორი და დისპეტჩერიზაციის ლიცენზიატი უფლებამოსილია, ნებისმიერ დროს განახორციელოს საბითუმო აღრიცხვის კვანძში განთავსებული აღრიცხვის მოწყობილობების ინსპექტირება, რომელიც არ ითვალისწინებს დადებული ლუქების ახსნას. ინსპექტირების დროს აღრიცხვის კვანძის მოწყობის სისწორესთან დაკავშირებით წარმოშობილი ეჭვის შემთხვევაში აღნიშნულის შესახებ დაუყოვნებლივ უნდა ეცნობოს ბაზრის ოპერატორს/დისპეტჩერიზაციის ლიცენზიატს, შესაბამის გადაცემის ლიცენზიატს ან/და აღრიცხვის კვანძის მფლობელს.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14. აღრიცხვის კვანძის ინსპექტირებისას უნდა ჩატარდეს შემდეგი სამუშაოები: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აღრიცხვის მოწყობილობების ვიზუალურ-გარეგანი დათვალიერება;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მრიცხველის კორპუსის მთლიანობის შემოწმება;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მრიცხველისა და მომჭერების ხუფზე ლუქების მთლიანობის შემოწმება;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დენისა და ძაბვის ტრანსფორმატორების ტრანსფორმაციის კოეფიციენტების ჩანაწერების შემოწმება ტრანსფორმატორების ფირნიშზე მინაერთის გამორთვის გარეშე (სადაც ეს შესაძლებელია) და მრიცხველის საანგარიშო კოეფიციენტის ჩანაწერებთან შედარება;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მრიცხველის მიერთების სქემის შემოწმება (პროგრამულად, ლუქის ახსნის გარეშე);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ვ) აღრიცხვის კვანძის შემოწმების აქტის გაფორმება ყველა მონაწილე მხარის ხელმოწერით;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ზ) მრიცხველის, დენისა და ძაბვის მზომი ტრანსფორმატორების გაზომვის ოქმებისა და პასპორტის არსებობის შემოწმება;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თ) აღრიცხვის ჟურნალის წარმოების შემოწმება.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15. გადამცემი ქსელის ტექნიკური აღრიცხვის (გადაცემის ლიცენზიატების ქვესადგურებში ელექტროენერგიის ბალანსის გამოანგარიშების მიზნით) მოწყობის, ექსპლუატაციაში მიღებისა და შემოწმების/ინსპექტირების პროცედურებსა და წესებს ადგენს დისპეტჩერიზაციის ლიცენზიატი.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71. აღრიცხვის მოწყობილობებზე დაშვება და დალუქვა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მოსარგებლემ და გადაცემის ლიცენზიატმა დროის ნებისმიერ მონაკვეთში დაუბრკოლებლად უნდა დაუშვან დისპეტჩერიზაციის ლიცენზიატის, ბაზრის ოპერატორისა და შესაბამისი გადაცემის ლიცენზიატის უფლებამოსილი წარმომადგენლები აღრიცხვის კვანძის შესამოწმებლად. ტექნიკური მომსახურების საჭიროების შემთხვევაში, რომელიც შეიძლება იმავდროულად გულისხმობდეს ავტოტრანსპორტის, აპარატურის, მოწყობილობისა და ტექნიკური მომსახურებისათვის საჭირო მასალების შეტანას, მოსარგებლე ან გადაცემის ლიცენზიატი ვალდებულია უზრუნველყოს აღრიცხვის მოწყობილობის მფლობელის დაუბრკოლებელი დაშვება მის ტერიტორიაზე შესაბამისი სამუშაოების ჩატარების მიზნით.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აღრიცხვის კვანძის გამართულობის შემთხვევაში აღრიცხვის მოწყობილობები ილუქება დისპეტჩერიზაციის ლიცენზიატისა და სურვილის შემთხვევაში – აღრიცხვის მოწყობილობების მფლობელის მიერ.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აღრიცხვის მოწყობილობების ტესტირების ან მათზე სხვა მოქმედების ჩატარებამდე, ვიდრე გაიხსნება ლუქები, მონაწილე მხარეებმა უნდა შეამოწმონ მათი მთლიანობა და შეადარონ თითოეული ლუქის სერიული ნომერი მის ჩანაწერებში არსებულ ნომერს.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აღრიცხვის კვანძში ლუქი უნდა დაედოს შემდეგ მოწყობილობებს: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მრიცხველს;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ძაბვის გადამრთველი მოწყობილობის ხუფს;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მრიცხველის ჩვენების ჩამოყრის მექანიზმს;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მრიცხველის მომჭერების ხუფს;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დენურ და ძაბვის წრედების ნებისმიერ შუალედურ მომჭერებს;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ვ) სარეზერვო კვების წყაროს საკომუტაციო წრედებსა და გამთიშველებს;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ზ) აღრიცხვის კვანძის ნებისმიერ სხვა ადგილს, საიდანაც შესაძლებელია აღრიცხვის კვანძში არასანქცირებული შეღწევა.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თითოეული ლუქის დადება ან მოხსნა უნდა განხორციელდეს დისპეტჩერიზაციის ლიცენზიატისა და ყველა სხვა უფლებამოსილი მხარის თანდასწრებით (71-ე მუხლის შესაბამისად), რის შემდეგაც უნდა გაფორმდეს აღრიცხვის კვანძის შემოწმების აქტი შესაბამისი ლუქის მოხსნის მიზნის მითითებით. თითოეულ მხარეს უნდა გააჩნდეს ამ აქტის ასლი, რომელიც უნდა შეიცავდეს: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ლუქის ნომერს;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ლუქის დადების თარიღს;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ობიექტისა და მინაერთის დასახელებას;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აღრიცხვის კვანძის კომპონენტის დასახელებას;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ლუქის დადების ადგილს;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ვ) ლუქის დადების პროცესში მონაწილე და დამსწრე პირების ვინაობასა და თანამდებობას.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lastRenderedPageBreak/>
        <w:t xml:space="preserve">6. დისპეტჩერიზაციის ლიცენზიატი ვალდებულია აღრიცხვის წერტილში უზრუნველყოს აღრიცხვის ყველა მოწყობილობის დალუქვის ადგილებში (მრიცხველის ქვედა ხუფი, დენისა და ძაბვის წრედების მომჭერების ხუფები, ძაბვის ტრანსფორმატორის მეორადი წრედების ავტომატები, მათი კოლოფები და სხვა) სათანადო ლუქების დადება.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7. დადებული ლუქის სიმრთელის დაცულობაზე პასუხისმგებელია ის გადაცემის ლიცენზიატი ან ის მოსარგებლე, ვის მფლობელობაში/მართვაშიც არის აღრიცხვის მოწყობილობა.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color w:val="000000" w:themeColor="text1"/>
          <w:sz w:val="24"/>
          <w:szCs w:val="24"/>
          <w:lang w:eastAsia="x-none"/>
        </w:rPr>
      </w:pPr>
      <w:r w:rsidRPr="00B1394B">
        <w:rPr>
          <w:rFonts w:ascii="Sylfaen" w:hAnsi="Sylfaen" w:cs="Sylfaen"/>
          <w:b/>
          <w:bCs/>
          <w:noProof/>
          <w:color w:val="000000" w:themeColor="text1"/>
          <w:sz w:val="24"/>
          <w:szCs w:val="24"/>
          <w:lang w:eastAsia="x-none"/>
        </w:rPr>
        <w:t xml:space="preserve">მუხლი 72. აღრიცხვის მონაცემების შედარება და ფორმირება </w:t>
      </w:r>
      <w:r w:rsidRPr="00B1394B">
        <w:rPr>
          <w:rFonts w:ascii="Sylfaen" w:hAnsi="Sylfaen" w:cs="Sylfaen"/>
          <w:i/>
          <w:iCs/>
          <w:noProof/>
          <w:color w:val="000000" w:themeColor="text1"/>
          <w:sz w:val="20"/>
          <w:szCs w:val="20"/>
          <w:lang w:eastAsia="x-none"/>
        </w:rPr>
        <w:t>(23.04.2015 N 11)</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1. ნებისმიერ ეტაპზე, თუ გამოვლინდა გადაცემის ლიცენზიატისა და მოსარგებლის აღრიცხვის ჟურნალის ჩანაწერებში აღრიცხვის მონაცემებსა და ზედა დონის ესკაა სისტემის მონაცემთა ბაზებში დაფიქსირებულ დროის ერთსა და იმავე პერიოდის მონაცემებს შორის განსხვავება, უპირატესობა ენიჭება ზედა დონის ესკაა სისტემის აღრიცხვის მონაცემებს.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2. შესაბამისი გადაცემის ლიცენზიატი ან/და ის მოსარგებლე, ვის მფლობელობაში/მართვაშიც არის აღრიცხვის კვანძი, ვალდებულია, მიიღოს ზომები, რომ შესაძლებელი იყოს დადგენილი პერიოდულობით ელექტროენერგიის მაჩვენებლების დისტანციურად წაკითხვა.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3. საანგარიშსწორებო მრიცხველის ან შესაბამისი აღრიცხვის კვანძის სხვა მოწყობილობის დაზიანების შემთხვევაში აღრიცხვის მონაცემების ჩანაცვლება დასაშვებია შესაბამისი საკონტროლო მრიცხველის მონაცემებით. იმ შემთხვევაში, თუ საკონტროლო მრიცხველის მონაცემები არ არსებობს ან არასრულია, მაშინ ანგარიშსწორებისთვის აღრიცხვის მონაცემების დაზუსტებული მნიშვნელობები უნდა მომზადდეს ამ მუხლის მე-4 და მე-5 პუნქტების მოთხოვნების შესაბამისად.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4. აღურიცხავი ელექტროენერგიის რაოდენობის დადგენის მიზნით უნდა მიეთითოს გადასაანგარიშებელი პერიოდი, რომელიც განისაზღვრება: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ელექტროენერგიის აღრიცხვაში გაუმართაობის დადგომის მომენტიდან გაუმართაობის აღმოფხვრის მომენტამდე;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იმ შემთხვევაში, თუ შეუძლებელია ელექტროენერგიის აღრიცხვაში გაუმართაობის დადგომის მომენტის დადგენა, მაშინ ელექტროენერგიის აღრიცხვის კვანძის ბოლო შემოწმებიდან/ინსპექტირებიდან გაუმართაობის აღმოფხვრის მომენტამდე.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5. აღურიცხავი ელექტროენერგიის გამოვლენის შემთხვევაში გაანგარიშება შეიძლება განხორციელდეს შემდეგი მეთოდების გამოყენებით: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ა) გაანგარიშება მინაერთის მეორე ბოლოში არსებული ელექტროენერგიის მრიცხველით – იმ შემთხვევაში, თუ მინაერთის მეორე ბოლოში არსებობს ელექტროენერგიის მრიცხველ(ებ)ი, რომელიც აღრიცხავს მხოლოდ ამ მინაერთში გამავალ (მიღებულ) ელექტროენერგიას და მისი სათანადო წესით შემოწმებით (კომისიური წესით) დადასტურდება აღრიცხვიანობის გამართულობა, მისი მაჩვენებლები შესაძლებელია ძირითადი ელექტროენერგიის მრიცხველის </w:t>
      </w:r>
      <w:r w:rsidRPr="00B1394B">
        <w:rPr>
          <w:rFonts w:ascii="Sylfaen" w:hAnsi="Sylfaen" w:cs="Sylfaen"/>
          <w:noProof/>
          <w:color w:val="000000" w:themeColor="text1"/>
          <w:sz w:val="24"/>
          <w:szCs w:val="24"/>
          <w:lang w:eastAsia="x-none"/>
        </w:rPr>
        <w:lastRenderedPageBreak/>
        <w:t>აღრიცხვიანობის მოშლის პერიოდისათვის გამოყენებულ იქნეს ანგარიშსწორებისათვის, მინაერთში დანაკარგების გათვალისწინებით;</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ბ) გაანგარიშება გენერატორებისა და საკუთარი მოხმარების მრიცხველებზე აღრიცხული ელექტროენერგიით – იმ შემთხვევაში, თუ ელექტროსადგურის მიერ სალტეზე გაშვებული ელექტროენერგიის აღრიცხვაში მონაწილე აღრიცხვის კვანძის (კვანძების) დაზიანების გამო შეუძლებელი ხდება სალტეზე გაშვებული ელექტროენერგიის რაოდენობის დადგენა, აღნიშნული რაოდენობის გათვლა უნდა განხორციელდეს გენერატორებისა და საკუთარი მოხმარების მრიცხველებზე აღრიცხული ელექტროენერგიისა და სასადგურე დანაკარგების გათვალისწინებით;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გ) გაანგარიშება შემასწორებელი კოეფიციენტის გამოყენებით – იმ შემთხვევაში, თუ მრიცხველის ან აღრიცხვის კვანძის დაზიანება გამოწვეულია ძაბვის ან/და დენის სადენების დაზიანებით (მომჭერებზე კონტაქტის მოშლა, სადენის გაწყვეტა, დაწვა ან სხვა) ან წრედის პოლარობის შეცვლის გამო, აღურიცხავი ელექტროენერგიის გაანგარიშებისათვის გამოიყენება შემასწორებელი კოეფიციენტი, რომლის სიდიდეც დამოკიდებულია დაზიანებული წრედის გვარობაზე (დენის ან ძაბვის), დაზიანებული ფაზების გვარობასა (A, B ან C ფაზა) და რაოდენობაზე (1 ფაზა ან 2 ფაზა) და მრიცხველის მიერთების სქემაზე (სამფაზა ორელემენტიანი – არონის სქემა, ან სამფაზა სამელემენტიანი);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დ) გაანგარიშება საშუალო სიმძლავრის მეთოდით – ელექტროენერგიის არასწორად აღრიცხვის პერიოდის დადგენის შემდეგ აღურიცხავი ელექტროენერგიის რაოდენობის გაანგარიშება წარმოებს საშუალო სიმძლავრის მეთოდით, დაზიანებამდე პერიოდის ან აღრიცხვიანობის აღდგენის შემდგომი პერიოდის გათვალისწინებით;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ე) გაანგარიშება მხარეებს შორის ურთიერთშეთანხმებული სხვა მეთოდის ან გადაწყვეტის გამოყენებით, მათ შორის აღრიცხვის ავტომატიზებული სისტემის გაზომვის მონაცემების საფუძველზე. </w:t>
      </w:r>
    </w:p>
    <w:p w:rsidR="000C3C53" w:rsidRPr="00B1394B"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color w:val="000000" w:themeColor="text1"/>
          <w:sz w:val="24"/>
          <w:szCs w:val="24"/>
          <w:lang w:eastAsia="x-none"/>
        </w:rPr>
      </w:pPr>
      <w:r w:rsidRPr="00B1394B">
        <w:rPr>
          <w:rFonts w:ascii="Sylfaen" w:hAnsi="Sylfaen" w:cs="Sylfaen"/>
          <w:noProof/>
          <w:color w:val="000000" w:themeColor="text1"/>
          <w:sz w:val="24"/>
          <w:szCs w:val="24"/>
          <w:lang w:eastAsia="x-none"/>
        </w:rPr>
        <w:t xml:space="preserve">6. აღურიცხავი ელექტროენერგიის გამოვლენად არ შეიძლება ჩაითვალოს და, შესაბამისად, არ შეიძლება გამოყენებულ იქნეს ამ მუხლის მე-5 პუნქტით გათვალისწინებული მოთხოვნები, ესკაა სისტემის მიერ აღრიცხვის მოწყობილობიდან ელექტროენერგიის აღრიცხვის მონაცემების მიღების პროცესში შეფერხება, იმ პირობით, რომ შესაბამისი პერიოდის ელექტროენერგიის აღრიცხვის მონაცემების სრულად ამოღება შესაძლებელია ადგილზე მრიცხველიდან. </w:t>
      </w:r>
    </w:p>
    <w:p w:rsidR="000C3C53" w:rsidRDefault="000C3C53" w:rsidP="000C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4603C0" w:rsidRDefault="004603C0">
      <w:pPr>
        <w:rPr>
          <w:lang w:val="ka-GE"/>
        </w:rPr>
      </w:pPr>
    </w:p>
    <w:p w:rsidR="004603C0" w:rsidRPr="0026094D" w:rsidRDefault="004603C0">
      <w:pPr>
        <w:rPr>
          <w:lang w:val="ka-GE"/>
        </w:rPr>
      </w:pPr>
      <w:bookmarkStart w:id="0" w:name="_GoBack"/>
      <w:bookmarkEnd w:id="0"/>
    </w:p>
    <w:sectPr w:rsidR="004603C0" w:rsidRPr="0026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55"/>
    <w:rsid w:val="000C3C53"/>
    <w:rsid w:val="0026094D"/>
    <w:rsid w:val="00312155"/>
    <w:rsid w:val="004603C0"/>
    <w:rsid w:val="00B1394B"/>
    <w:rsid w:val="00D3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55C7"/>
  <w15:chartTrackingRefBased/>
  <w15:docId w15:val="{DFCB5892-BE5F-432A-A197-1AC0B0FF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C53"/>
    <w:pPr>
      <w:autoSpaceDE w:val="0"/>
      <w:autoSpaceDN w:val="0"/>
      <w:adjustRightInd w:val="0"/>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6894</Words>
  <Characters>39301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Dvalidze</dc:creator>
  <cp:keywords/>
  <dc:description/>
  <cp:lastModifiedBy>Giorgi Dvalidze</cp:lastModifiedBy>
  <cp:revision>8</cp:revision>
  <dcterms:created xsi:type="dcterms:W3CDTF">2021-04-05T17:31:00Z</dcterms:created>
  <dcterms:modified xsi:type="dcterms:W3CDTF">2021-04-05T17:57:00Z</dcterms:modified>
</cp:coreProperties>
</file>